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D9" w:rsidRPr="00D04697" w:rsidRDefault="004107D9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Лекция 3. </w:t>
      </w:r>
      <w:r w:rsidRPr="00D04697">
        <w:rPr>
          <w:rFonts w:ascii="Times New Roman" w:hAnsi="Times New Roman" w:cs="Times New Roman"/>
          <w:b/>
          <w:sz w:val="28"/>
          <w:szCs w:val="28"/>
        </w:rPr>
        <w:t>Территория как объект управления. Уровни применения маркетинга территорий: страна, регион, город Объект территориального маркетинга.</w:t>
      </w:r>
      <w:r w:rsidRPr="00D04697">
        <w:rPr>
          <w:rFonts w:ascii="Times New Roman" w:hAnsi="Times New Roman" w:cs="Times New Roman"/>
          <w:sz w:val="28"/>
          <w:szCs w:val="28"/>
        </w:rPr>
        <w:t xml:space="preserve"> Понятие и признаки территории. Характеристика территории. Факторы, определяющие особенности территории.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Маркетинг 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территорий  1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. Виды маркетинга территорий. 2. Формирование имиджа территории. 3. Целевые группы (рынки), «потребители территорий». 3.1. Виды маркетинга территорий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По уровням объектов маркетинг территорий делится на различные вида: маркетинг страны, региона, города и других локальных мест. Маркетинг страны ориентирован на улучшение (поддержание) ее имиджа, конкурентоспособности, притягательности для других стран и их хозяйственных субъектов, других социальных институтов, населения, престижа в международных организациях. Основные аргументы – повышение уровня жизни и благополучия граждан и фирм, создание искушенного внутреннего спроса, активная государственная политика, направленная на сохранение этих изменений при сохранении открытости экономики страны, в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. для международной конкуренции.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Маркетинг региона в значительной степени решает те же задачи и использует те же средства, что и маркетинг страны, но на соответствующем уровне. Одним из его важнейших инструментов являются региональные товары, которые, с одной стороны, приносят доход территории, с другой - продвигают регион на внешних по отношению к нему рынках. Некоторые регионы целенаправленно формируют в сознании сугубо региональные бренды продуктов, их ассоциации с названиями регионов. Маркетинг городов изучает потенциальные возможности города в интересах, как его территории, так и внутренних и внешних субъектов, которые находятся в сфере его интересов.</w:t>
      </w:r>
      <w:r w:rsidRPr="00D04697">
        <w:rPr>
          <w:rFonts w:ascii="Times New Roman" w:hAnsi="Times New Roman" w:cs="Times New Roman"/>
          <w:sz w:val="28"/>
          <w:szCs w:val="28"/>
        </w:rPr>
        <w:tab/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Маркетинговая деятельность должна быть направлена на продвижение городских продуктов и услуг и основана на формировании эффективной системы отношений между городскими властными структурами и целевыми группами, представляющими места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инорайонных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пользователей городских продуктов.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Маркетинг городов – это процесс планирования, координации и контроля прямых связей городского управления с различными партнерами и целевыми группами. Город как объект маркетинга представляет собой: - объект продвижения (продукт); - объект формирования отношений. Специфические особенности маркетинга городов: высокая плотность населения, высокая стоимость жизни и земли, концентрация деловой и транспортной инфраструктуры, размещение местных и вышестоящих органов власти, напряженность экологии, насыщенность информационной и образовательной среды, концентрированная обеспеченность современными городскими удобствами.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Маркетинг курортов и лечебно-оздоровительных центров сложен для организации, т.к. основан на использовании специфических видов природных ресурсов, специальной медицинской базы, квалифицированного персонала, постоянных научных исследований. Главной целью маркетинга курортов и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 xml:space="preserve">лечебно-оздоровительных центров является удовлетворение рекреационных потребностей людей за счет применения разнообразных лечебных факторов курортов и лечебно-оздоровительных местностей. Необходимо формирование особой курортной культуры – соблюдение определенных норм и правил поведения людей на отдыхе с учетом возраста и состояния здоровья отдыхающих. Как особый вид маркетинга территорий выделяют маркетинг достопримечательностей, являющийся также частью маркетинга имиджа территории. Достопримечательности формируют имидж территории и являются основой позиционирования территориального туристского продукта. С точки зрения маркетинга достопримечательность – это информационно насыщенные объекты показа (демонстрации), формирующие привлекательный имидж туристской территории и являющиеся основой для развития туристской деятельности.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2. Формирование имиджа территории Имидж территории, ее репутация в отечественных и зарубежных общественно-политических и деловых кругах становятся основополагающими факторами продвижения общегосударственных и региональных внешнеэкономических и политических проектов, важнейшим конкурентным ресурсом для налаживания партнерских отношений. «Доброе имя» выступает предпосылкой для ускорения социально-экономического развития стран/регионов/городов, повышения уровня и качества жизни населения, поскольку способствует решению ряда основополагающих вопросов, имеющих важное значение для интенсивного развития территории.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Это прежде всего привлечение инвестиций (в т. ч. — иностранных), расширение рынков сбыта продукции национальных/региональных производителей, привлечение трудовых ресурсов, развитие въездного туризма. Благоприятный имидж той 20 или иной территории во многом определяет успешность решения этих проблем, а ее репутация выступает главным фактором осуществления выбора. Имидж территории базируется прежде всего на территориальной индивидуальности.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Территориальная индивидуальность включает в себя, с одной стороны, официальные, если можно так выразиться, «опознавательные» характеристики территории – это комплекс визуальных, вербальных и других признаков, по которым люди идентифицируют территорию (место на карте,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страновая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принадлежность, название, герб, флаг, гимн и т. д.). Официальные визуальные символы территории (герб, флаг) играют очень важную коммуникативную роль.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Например, Испания выбрала информативный и узнаваемый логотип — стилизованное солнце с надписью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Espana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, которое нарисовал известный сюрреалист Хоан Миро. Эмблема, несмотря на свою лаконичность, очень удачна и эмоциональна; она объединяет в себе и тепло южной страны, и достижения современной культуры и, наконец, авторитет художника-мировой знаменитости. Кроме того, территориальная индивидуальность также включает в себя характеристику совокупности особенностей и ресурсов территории.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lastRenderedPageBreak/>
        <w:t xml:space="preserve">1. Природные, демографические, исторические, социальные и культурные особенности и ресурсы (природно-климатические особенности и сырьевые ресурсы; история; человеческий фактор, демографические особенности; уровень и качество жизни населения; социальная политика и социальная инфраструктура; культурное наследие и ресурсы).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2. Экономические особенности и ресурсы (уровень развития и особенности экономики; производственная инфраструктура; трудовые ресурсы, наличие квалифицированной рабочей силы, занятость; инвестиционный потенциал и инновационные ресурсы; финансовые ресурсы; уровень деловой активности, степень благоприятности для бизнеса).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3. Организационно-правовые и информационные особенности и ресурсы (информационные и консалтинговые ресурсы, аудит; рекламный рынок и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PRуслуги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; институциональный капитал, в т. ч. законодательство; эффективность правительства; репутация руководства). Совокупность особенностей и ресурсов территории формируется объективно, независимо от каждого отдельно взятого человека и представляет собой первооснову, на базе которой формируются ее имидж и репутация.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Имидж территории — это набор убеждений и ощущений людей, которые возникают по поводу природно-климатических, исторических, этнографических, социально-экономических, политических, морально-психологических и др. особенностей данной территории. Субъективное представление о территории может формироваться вследствие 21 непосредственного личного опыта (например, в результате проживания на данной территории) или опосредованно (например, со слов очевидцев, из материалов СМИ и т. д.).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Имидж территории – очень разноплановый, иногда искусственно создаваемый образ, который складывается в сознании людей. Сколько людей, столько и представлений о конкретной территории может быть продемонстрировано; поскольку сами люди совершенно разные, постольку специфично и их восприятие; кроме того, люди имеют отличающуюся информацию о территории, неодинаков их опыт, связанный с ней. Вследствие этого и имидж одной и той же территории в сознании разных людей формируется различный. Нередко территориальный имидж у людей складывается при отсутствии достаточной информации и собственного опыта. В этом случае в основу образа ложатся массовые стереотипные представления (а иногда даже заблуждения), факты, почерпнутые из средств массовой информации, литературных, кинематографических и других источников.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Огромное значение в формирования имиджа территории имеют средства массовой информации. Их роль возрастает в случае необходимости сознательного построения или коррекции имиджа (например, в условиях социального или политического заказа). При этом искусственно созданный имидж может не отражать, например, основополагающих социальных и экономических характеристик, проблем и противоречий территории, реальных принципов и методов ведения национального/регионального бизнеса, особенностей жизни населения, влияния экономики территории на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>окружающую среду и т. д. И наоборот, иногда какая-либо реально существующая (или существовавшая ранее, а иногда даже вымышленная) особенность страны, региона, города в гипертрофированном или искаженном виде может подаваться как основная характеристика объекта.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Первый этап построения имиджа территории и необходимое условие планирования продвижения города/региона/страны – это выявление целевой аудитории, поскольку необходимо знать мнение людей и организаций, которые принимают решение о выборе территории для того или иного вида сотрудничества, их оценки и исходные установки. 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В самом общем виде потребителей территории принято подразделять на три группы: жители, бизнес, гости. Критериев более детального сегментирования рынка «потребителей территории» может быть множество: например, наиболее крупные группы из них – резиденты-нерезиденты — в зависимости от территориальной принадлежности; физические лица — юридические лица – в зависимости от юридического статуса. Внутри каждой группы и на их пересечении формируются подгруппы целевой аудитории.</w:t>
      </w:r>
    </w:p>
    <w:p w:rsidR="004107D9" w:rsidRPr="00D04697" w:rsidRDefault="004107D9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В  конечном итоге, срезов и подгрупп целевой аудитории, на которые необходимо ориентироваться в процессе формирования и коррекции имиджа и репутации территории, как правило, бывает достаточно много: международное и российское сообщества, представители государственной законодательной и исполнительной власти, представители международного и отечественного (регионального) бизнеса, журналисты, местные  и иностранные покупатели, инвесторы (реальные и потенциальные); жители города; туристы и т. д. и т. п. Для формирования устойчиво положительного имиджа территории в глазах членов разных групп целевой аудитории недостаточно одного узнавания страны/региона/города и представлений о его жизни, которые можно почерпнуть, например, из СМИ.</w:t>
      </w:r>
    </w:p>
    <w:p w:rsidR="00AC56C0" w:rsidRPr="004107D9" w:rsidRDefault="00AC56C0" w:rsidP="004107D9">
      <w:bookmarkStart w:id="0" w:name="_GoBack"/>
      <w:bookmarkEnd w:id="0"/>
    </w:p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4107D9"/>
    <w:rsid w:val="00AC56C0"/>
    <w:rsid w:val="00E01B3A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2020-03-07T06:09:00Z</dcterms:created>
  <dcterms:modified xsi:type="dcterms:W3CDTF">2020-03-07T06:09:00Z</dcterms:modified>
</cp:coreProperties>
</file>